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89" w:rsidRPr="008B5F22" w:rsidRDefault="00BC7989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71198" w:rsidRPr="008B5F22" w:rsidRDefault="008B5F22" w:rsidP="00F71198">
      <w:pPr>
        <w:widowControl w:val="0"/>
        <w:tabs>
          <w:tab w:val="left" w:pos="54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bCs/>
          <w:color w:val="0070C0"/>
          <w:szCs w:val="22"/>
          <w:lang w:val="es-ES"/>
        </w:rPr>
      </w:pPr>
      <w:r w:rsidRPr="008B5F22">
        <w:rPr>
          <w:rFonts w:ascii="Times New Roman" w:hAnsi="Times New Roman" w:cs="Times New Roman"/>
          <w:b/>
          <w:bCs/>
          <w:color w:val="0070C0"/>
          <w:sz w:val="28"/>
          <w:szCs w:val="22"/>
          <w:lang w:val="es-ES"/>
        </w:rPr>
        <w:t>GRUPOS FOCALES – CRITERIOS DE EVALUACIÓN</w:t>
      </w:r>
    </w:p>
    <w:p w:rsidR="008B5F22" w:rsidRPr="008B5F22" w:rsidRDefault="008B5F22" w:rsidP="00F71198">
      <w:pPr>
        <w:widowControl w:val="0"/>
        <w:tabs>
          <w:tab w:val="left" w:pos="54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bCs/>
          <w:color w:val="0070C0"/>
          <w:sz w:val="22"/>
          <w:szCs w:val="22"/>
          <w:lang w:val="es-ES"/>
        </w:rPr>
      </w:pPr>
      <w:r w:rsidRPr="008B5F22">
        <w:rPr>
          <w:rFonts w:ascii="Times New Roman" w:hAnsi="Times New Roman" w:cs="Times New Roman"/>
          <w:b/>
          <w:bCs/>
          <w:color w:val="0070C0"/>
          <w:sz w:val="22"/>
          <w:szCs w:val="22"/>
          <w:lang w:val="es-ES"/>
        </w:rPr>
        <w:t>FACTOR No. ____ : ___________________________________</w:t>
      </w:r>
      <w:r>
        <w:rPr>
          <w:rFonts w:ascii="Times New Roman" w:hAnsi="Times New Roman" w:cs="Times New Roman"/>
          <w:b/>
          <w:bCs/>
          <w:color w:val="0070C0"/>
          <w:sz w:val="22"/>
          <w:szCs w:val="22"/>
          <w:lang w:val="es-ES"/>
        </w:rPr>
        <w:t>______</w:t>
      </w:r>
      <w:r w:rsidRPr="008B5F22">
        <w:rPr>
          <w:rFonts w:ascii="Times New Roman" w:hAnsi="Times New Roman" w:cs="Times New Roman"/>
          <w:b/>
          <w:bCs/>
          <w:color w:val="0070C0"/>
          <w:sz w:val="22"/>
          <w:szCs w:val="22"/>
          <w:lang w:val="es-ES"/>
        </w:rPr>
        <w:t>____________________</w:t>
      </w:r>
    </w:p>
    <w:p w:rsidR="00F71198" w:rsidRPr="008B5F22" w:rsidRDefault="00F71198" w:rsidP="00F7119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71198" w:rsidRPr="008B5F22" w:rsidRDefault="00F71198" w:rsidP="00F7119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71198" w:rsidRPr="008B5F22" w:rsidRDefault="00F71198" w:rsidP="00F71198">
      <w:pPr>
        <w:widowControl w:val="0"/>
        <w:numPr>
          <w:ilvl w:val="1"/>
          <w:numId w:val="1"/>
        </w:numPr>
        <w:tabs>
          <w:tab w:val="left" w:pos="54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ind w:left="900" w:hanging="900"/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</w:pPr>
      <w:r w:rsidRPr="008B5F22"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  <w:t xml:space="preserve"> INFORMACIÓN: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F71198" w:rsidRPr="008B5F22" w:rsidTr="00F71198">
        <w:tc>
          <w:tcPr>
            <w:tcW w:w="5000" w:type="pct"/>
          </w:tcPr>
          <w:p w:rsidR="00F71198" w:rsidRPr="008B5F22" w:rsidRDefault="00F71198" w:rsidP="002A468D">
            <w:pPr>
              <w:widowControl w:val="0"/>
              <w:numPr>
                <w:ilvl w:val="2"/>
                <w:numId w:val="1"/>
              </w:numPr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ind w:left="1440" w:hanging="144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8B5F22"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  <w:t xml:space="preserve">Completa y suficiente </w:t>
            </w: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71198" w:rsidRPr="008B5F22" w:rsidTr="00F71198">
        <w:tc>
          <w:tcPr>
            <w:tcW w:w="5000" w:type="pct"/>
          </w:tcPr>
          <w:p w:rsidR="00F71198" w:rsidRPr="008B5F22" w:rsidRDefault="00F71198" w:rsidP="002A468D">
            <w:pPr>
              <w:widowControl w:val="0"/>
              <w:numPr>
                <w:ilvl w:val="2"/>
                <w:numId w:val="1"/>
              </w:numPr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ind w:left="1440" w:hanging="144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8B5F22"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  <w:t>Pertinente con el sentido de la característica  evaluada</w:t>
            </w: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71198" w:rsidRPr="008B5F22" w:rsidTr="00F71198">
        <w:tc>
          <w:tcPr>
            <w:tcW w:w="5000" w:type="pct"/>
          </w:tcPr>
          <w:p w:rsidR="00F71198" w:rsidRPr="008B5F22" w:rsidRDefault="00F71198" w:rsidP="002A468D">
            <w:pPr>
              <w:widowControl w:val="0"/>
              <w:numPr>
                <w:ilvl w:val="2"/>
                <w:numId w:val="1"/>
              </w:numPr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ind w:left="1440" w:hanging="144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8B5F22"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  <w:t>Válida y confiable</w:t>
            </w: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71198" w:rsidRPr="008B5F22" w:rsidTr="00F71198">
        <w:tc>
          <w:tcPr>
            <w:tcW w:w="5000" w:type="pct"/>
          </w:tcPr>
          <w:p w:rsidR="00F71198" w:rsidRPr="008B5F22" w:rsidRDefault="00F71198" w:rsidP="002A468D">
            <w:pPr>
              <w:widowControl w:val="0"/>
              <w:numPr>
                <w:ilvl w:val="2"/>
                <w:numId w:val="1"/>
              </w:numPr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ind w:left="1440" w:hanging="144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8B5F22"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  <w:t xml:space="preserve"> Claridad en la presentación</w:t>
            </w: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71198" w:rsidRPr="008B5F22" w:rsidTr="00F71198">
        <w:tc>
          <w:tcPr>
            <w:tcW w:w="5000" w:type="pct"/>
          </w:tcPr>
          <w:p w:rsidR="00F71198" w:rsidRPr="008B5F22" w:rsidRDefault="00F71198" w:rsidP="002A468D">
            <w:pPr>
              <w:widowControl w:val="0"/>
              <w:numPr>
                <w:ilvl w:val="2"/>
                <w:numId w:val="1"/>
              </w:numPr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ind w:left="1440" w:hanging="144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8B5F22"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  <w:lastRenderedPageBreak/>
              <w:t xml:space="preserve"> Sugerencias y nuevos problemas que requieren ser incluidos en el informe</w:t>
            </w: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F71198" w:rsidRPr="008B5F22" w:rsidRDefault="00F71198" w:rsidP="00F71198">
      <w:pPr>
        <w:widowControl w:val="0"/>
        <w:tabs>
          <w:tab w:val="left" w:pos="54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ind w:left="900"/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</w:pPr>
    </w:p>
    <w:p w:rsidR="00F71198" w:rsidRPr="008B5F22" w:rsidRDefault="00F71198" w:rsidP="00F71198">
      <w:pPr>
        <w:widowControl w:val="0"/>
        <w:numPr>
          <w:ilvl w:val="1"/>
          <w:numId w:val="1"/>
        </w:numPr>
        <w:tabs>
          <w:tab w:val="left" w:pos="54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ind w:left="900" w:hanging="900"/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</w:pPr>
      <w:r w:rsidRPr="008B5F22"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  <w:t xml:space="preserve"> ANÁLISIS E INTERPRETACIÓN DE LA INFORMACIÓN: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F71198" w:rsidRPr="008B5F22" w:rsidTr="00F71198">
        <w:tc>
          <w:tcPr>
            <w:tcW w:w="5000" w:type="pct"/>
          </w:tcPr>
          <w:p w:rsidR="00F71198" w:rsidRPr="008B5F22" w:rsidRDefault="00F71198" w:rsidP="00F46F87">
            <w:pPr>
              <w:widowControl w:val="0"/>
              <w:numPr>
                <w:ilvl w:val="2"/>
                <w:numId w:val="1"/>
              </w:numPr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ind w:left="1440" w:hanging="144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8B5F22"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  <w:t>Coherente con la información suministrada y con la realidad institucional</w:t>
            </w: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017C1E" w:rsidRPr="008B5F22" w:rsidRDefault="00017C1E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71198" w:rsidRPr="008B5F22" w:rsidTr="00F71198">
        <w:tc>
          <w:tcPr>
            <w:tcW w:w="5000" w:type="pct"/>
          </w:tcPr>
          <w:p w:rsidR="00F71198" w:rsidRPr="008B5F22" w:rsidRDefault="00F71198" w:rsidP="00F46F87">
            <w:pPr>
              <w:widowControl w:val="0"/>
              <w:numPr>
                <w:ilvl w:val="2"/>
                <w:numId w:val="1"/>
              </w:numPr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ind w:left="1440" w:hanging="144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8B5F22"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  <w:t xml:space="preserve"> Concordante con el enunciado general de la característica evaluada</w:t>
            </w: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017C1E" w:rsidRPr="008B5F22" w:rsidRDefault="00017C1E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71198" w:rsidRPr="008B5F22" w:rsidTr="00F71198">
        <w:tc>
          <w:tcPr>
            <w:tcW w:w="5000" w:type="pct"/>
          </w:tcPr>
          <w:p w:rsidR="00F71198" w:rsidRPr="008B5F22" w:rsidRDefault="00F71198" w:rsidP="00F46F87">
            <w:pPr>
              <w:widowControl w:val="0"/>
              <w:numPr>
                <w:ilvl w:val="2"/>
                <w:numId w:val="1"/>
              </w:numPr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ind w:left="1440" w:hanging="144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8B5F22"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  <w:lastRenderedPageBreak/>
              <w:t xml:space="preserve"> Otros criterios que aportarían a la interpretación de la información</w:t>
            </w: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017C1E" w:rsidRPr="008B5F22" w:rsidRDefault="00017C1E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F71198" w:rsidRPr="008B5F22" w:rsidRDefault="00F71198" w:rsidP="00F71198">
      <w:pPr>
        <w:widowControl w:val="0"/>
        <w:tabs>
          <w:tab w:val="left" w:pos="54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ind w:left="900"/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</w:pPr>
    </w:p>
    <w:p w:rsidR="00F71198" w:rsidRPr="008B5F22" w:rsidRDefault="00F71198" w:rsidP="00F71198">
      <w:pPr>
        <w:widowControl w:val="0"/>
        <w:numPr>
          <w:ilvl w:val="1"/>
          <w:numId w:val="1"/>
        </w:numPr>
        <w:tabs>
          <w:tab w:val="left" w:pos="54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ind w:left="900" w:hanging="900"/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</w:pPr>
      <w:r w:rsidRPr="008B5F22"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  <w:t>FORTALEZAS, DEBILIDADES Y JUICIO CRÍTICO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F71198" w:rsidRPr="008B5F22" w:rsidTr="00F71198">
        <w:tc>
          <w:tcPr>
            <w:tcW w:w="5000" w:type="pct"/>
          </w:tcPr>
          <w:p w:rsidR="00F71198" w:rsidRPr="008B5F22" w:rsidRDefault="00F71198" w:rsidP="00681A2E">
            <w:pPr>
              <w:widowControl w:val="0"/>
              <w:numPr>
                <w:ilvl w:val="2"/>
                <w:numId w:val="1"/>
              </w:numPr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ind w:left="1440" w:hanging="144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8B5F22"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  <w:t xml:space="preserve"> Concordancia con el desarrollo del factor</w:t>
            </w: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017C1E" w:rsidRPr="008B5F22" w:rsidRDefault="00017C1E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71198" w:rsidRPr="008B5F22" w:rsidTr="00F71198">
        <w:tc>
          <w:tcPr>
            <w:tcW w:w="5000" w:type="pct"/>
          </w:tcPr>
          <w:p w:rsidR="00F71198" w:rsidRPr="008B5F22" w:rsidRDefault="00F71198" w:rsidP="00681A2E">
            <w:pPr>
              <w:widowControl w:val="0"/>
              <w:numPr>
                <w:ilvl w:val="2"/>
                <w:numId w:val="1"/>
              </w:numPr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ind w:left="1440" w:hanging="144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8B5F22"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  <w:t xml:space="preserve"> Sugerencias y nuevos problemas que requieren ser incluidos en el informe</w:t>
            </w: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017C1E" w:rsidRPr="008B5F22" w:rsidRDefault="00017C1E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F71198" w:rsidRDefault="00F71198" w:rsidP="00F71198">
      <w:pPr>
        <w:widowControl w:val="0"/>
        <w:tabs>
          <w:tab w:val="left" w:pos="54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ind w:left="900"/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</w:pPr>
    </w:p>
    <w:p w:rsidR="00017C1E" w:rsidRDefault="00017C1E" w:rsidP="00F71198">
      <w:pPr>
        <w:widowControl w:val="0"/>
        <w:tabs>
          <w:tab w:val="left" w:pos="54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ind w:left="900"/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</w:pPr>
    </w:p>
    <w:p w:rsidR="00017C1E" w:rsidRPr="008B5F22" w:rsidRDefault="00017C1E" w:rsidP="00F71198">
      <w:pPr>
        <w:widowControl w:val="0"/>
        <w:tabs>
          <w:tab w:val="left" w:pos="54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ind w:left="900"/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</w:pPr>
    </w:p>
    <w:p w:rsidR="00017C1E" w:rsidRDefault="00017C1E" w:rsidP="00017C1E">
      <w:pPr>
        <w:widowControl w:val="0"/>
        <w:tabs>
          <w:tab w:val="left" w:pos="54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ind w:left="900"/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</w:pPr>
    </w:p>
    <w:p w:rsidR="00F71198" w:rsidRPr="008B5F22" w:rsidRDefault="00F71198" w:rsidP="00F71198">
      <w:pPr>
        <w:widowControl w:val="0"/>
        <w:numPr>
          <w:ilvl w:val="1"/>
          <w:numId w:val="1"/>
        </w:numPr>
        <w:tabs>
          <w:tab w:val="left" w:pos="54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ind w:left="900" w:hanging="900"/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</w:pPr>
      <w:r w:rsidRPr="008B5F22"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  <w:t>PLAN DE MEJORAMIENTO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F71198" w:rsidRPr="008B5F22" w:rsidTr="00F71198">
        <w:tc>
          <w:tcPr>
            <w:tcW w:w="5000" w:type="pct"/>
          </w:tcPr>
          <w:p w:rsidR="00F71198" w:rsidRPr="008B5F22" w:rsidRDefault="00F71198" w:rsidP="009C0046">
            <w:pPr>
              <w:widowControl w:val="0"/>
              <w:numPr>
                <w:ilvl w:val="2"/>
                <w:numId w:val="1"/>
              </w:numPr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ind w:left="1440" w:hanging="144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8B5F22"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  <w:t>Concordancia con el desarrollo del factor</w:t>
            </w: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71198" w:rsidRPr="008B5F22" w:rsidTr="00F71198">
        <w:tc>
          <w:tcPr>
            <w:tcW w:w="5000" w:type="pct"/>
          </w:tcPr>
          <w:p w:rsidR="00F71198" w:rsidRPr="008B5F22" w:rsidRDefault="00F71198" w:rsidP="009C0046">
            <w:pPr>
              <w:widowControl w:val="0"/>
              <w:numPr>
                <w:ilvl w:val="2"/>
                <w:numId w:val="1"/>
              </w:numPr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ind w:left="1440" w:hanging="144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8B5F22"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  <w:t xml:space="preserve"> Sugerencias</w:t>
            </w: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widowControl w:val="0"/>
              <w:tabs>
                <w:tab w:val="left" w:pos="1080"/>
                <w:tab w:val="left" w:pos="14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F71198" w:rsidRPr="008B5F22" w:rsidRDefault="00F71198" w:rsidP="00F71198">
      <w:pPr>
        <w:widowControl w:val="0"/>
        <w:tabs>
          <w:tab w:val="left" w:pos="54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ind w:left="900"/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</w:pPr>
    </w:p>
    <w:p w:rsidR="00F71198" w:rsidRPr="008B5F22" w:rsidRDefault="00F71198" w:rsidP="00F71198">
      <w:pPr>
        <w:widowControl w:val="0"/>
        <w:numPr>
          <w:ilvl w:val="1"/>
          <w:numId w:val="1"/>
        </w:numPr>
        <w:tabs>
          <w:tab w:val="left" w:pos="54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ind w:left="900" w:hanging="900"/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</w:pPr>
      <w:r w:rsidRPr="008B5F22">
        <w:rPr>
          <w:rFonts w:ascii="Times New Roman" w:hAnsi="Times New Roman" w:cs="Times New Roman"/>
          <w:b/>
          <w:bCs/>
          <w:color w:val="000000"/>
          <w:sz w:val="22"/>
          <w:szCs w:val="22"/>
          <w:lang w:val="es-ES"/>
        </w:rPr>
        <w:t>ASPECTOS FORMALES DEL INFORME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71198" w:rsidRPr="008B5F22" w:rsidTr="00F71198">
        <w:tc>
          <w:tcPr>
            <w:tcW w:w="8978" w:type="dxa"/>
          </w:tcPr>
          <w:p w:rsidR="00F71198" w:rsidRPr="008B5F22" w:rsidRDefault="00F71198" w:rsidP="00F711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8B5F22"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  <w:t>Claridad, precisión y coherencia</w:t>
            </w:r>
          </w:p>
          <w:p w:rsidR="00F71198" w:rsidRPr="008B5F22" w:rsidRDefault="00F71198" w:rsidP="00F711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F71198" w:rsidRPr="008B5F22" w:rsidRDefault="00F71198" w:rsidP="00F711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71198" w:rsidRPr="008B5F22" w:rsidRDefault="00F71198">
      <w:pPr>
        <w:rPr>
          <w:rFonts w:ascii="Times New Roman" w:hAnsi="Times New Roman" w:cs="Times New Roman"/>
          <w:sz w:val="22"/>
          <w:szCs w:val="22"/>
        </w:rPr>
      </w:pPr>
    </w:p>
    <w:sectPr w:rsidR="00F71198" w:rsidRPr="008B5F22" w:rsidSect="008B5F22">
      <w:headerReference w:type="default" r:id="rId7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F2" w:rsidRDefault="00F47CF2" w:rsidP="008B5F22">
      <w:r>
        <w:separator/>
      </w:r>
    </w:p>
  </w:endnote>
  <w:endnote w:type="continuationSeparator" w:id="0">
    <w:p w:rsidR="00F47CF2" w:rsidRDefault="00F47CF2" w:rsidP="008B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F2" w:rsidRDefault="00F47CF2" w:rsidP="008B5F22">
      <w:r>
        <w:separator/>
      </w:r>
    </w:p>
  </w:footnote>
  <w:footnote w:type="continuationSeparator" w:id="0">
    <w:p w:rsidR="00F47CF2" w:rsidRDefault="00F47CF2" w:rsidP="008B5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22" w:rsidRDefault="008B5F22" w:rsidP="008B5F22">
    <w:pPr>
      <w:pStyle w:val="Encabezado"/>
      <w:ind w:hanging="1701"/>
      <w:jc w:val="center"/>
    </w:pPr>
    <w:r>
      <w:rPr>
        <w:noProof/>
        <w:lang w:val="es-CO" w:eastAsia="es-CO"/>
      </w:rPr>
      <w:drawing>
        <wp:inline distT="0" distB="0" distL="0" distR="0" wp14:anchorId="4F588D17" wp14:editId="13297DA1">
          <wp:extent cx="7788442" cy="938426"/>
          <wp:effectExtent l="0" t="0" r="3175" b="0"/>
          <wp:docPr id="2" name="Imagen 2" descr="C:\Users\julian.orozco_o\Dropbox\2. TRABAJO\1. OFICINA DE EVALUACIÓN Y CALIDAD ACADÉMICA\1. Autoevaluación Institucional\Plan de Comunicaciones\Banners para sitios web\BANNERS FINALES\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n.orozco_o\Dropbox\2. TRABAJO\1. OFICINA DE EVALUACIÓN Y CALIDAD ACADÉMICA\1. Autoevaluación Institucional\Plan de Comunicaciones\Banners para sitios web\BANNERS FINALES\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23" cy="938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06AA78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98"/>
    <w:rsid w:val="00017C1E"/>
    <w:rsid w:val="00617454"/>
    <w:rsid w:val="008B5F22"/>
    <w:rsid w:val="009D5AE9"/>
    <w:rsid w:val="00BC7989"/>
    <w:rsid w:val="00DF039B"/>
    <w:rsid w:val="00F47CF2"/>
    <w:rsid w:val="00F7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D76E37B2-5474-42DD-97A0-18C7F36B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1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5F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5F2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B5F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F2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F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F2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Gartner Isaza</dc:creator>
  <cp:lastModifiedBy>Usuario</cp:lastModifiedBy>
  <cp:revision>2</cp:revision>
  <dcterms:created xsi:type="dcterms:W3CDTF">2017-04-06T21:40:00Z</dcterms:created>
  <dcterms:modified xsi:type="dcterms:W3CDTF">2017-04-06T21:40:00Z</dcterms:modified>
</cp:coreProperties>
</file>