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B3" w:rsidRDefault="00E6609E" w:rsidP="00614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41">
        <w:rPr>
          <w:rFonts w:ascii="Times New Roman" w:hAnsi="Times New Roman" w:cs="Times New Roman"/>
          <w:b/>
          <w:sz w:val="24"/>
          <w:szCs w:val="24"/>
        </w:rPr>
        <w:t>COMUNICADO DE INTERES PARA LA POBLACION TRABAJADORA UNIVERSIDAD DE CALDAS</w:t>
      </w:r>
    </w:p>
    <w:p w:rsidR="00C642E1" w:rsidRPr="00614F41" w:rsidRDefault="00C642E1" w:rsidP="00614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9B3" w:rsidRPr="00614F41" w:rsidRDefault="002369B3" w:rsidP="00E660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4F41">
        <w:rPr>
          <w:rFonts w:ascii="Times New Roman" w:hAnsi="Times New Roman" w:cs="Times New Roman"/>
          <w:sz w:val="24"/>
          <w:szCs w:val="24"/>
        </w:rPr>
        <w:t xml:space="preserve">La Universidad de Caldas está en el proceso de conformación del Comité de Convivencia Laboral </w:t>
      </w:r>
      <w:r w:rsidR="00D23D40">
        <w:rPr>
          <w:rFonts w:ascii="Times New Roman" w:hAnsi="Times New Roman" w:cs="Times New Roman"/>
          <w:sz w:val="24"/>
          <w:szCs w:val="24"/>
        </w:rPr>
        <w:t>vigencia 2016-2018</w:t>
      </w:r>
      <w:r w:rsidR="00E6609E" w:rsidRPr="00614F41">
        <w:rPr>
          <w:rFonts w:ascii="Times New Roman" w:hAnsi="Times New Roman" w:cs="Times New Roman"/>
          <w:sz w:val="24"/>
          <w:szCs w:val="24"/>
        </w:rPr>
        <w:t>.</w:t>
      </w:r>
    </w:p>
    <w:p w:rsidR="00E6609E" w:rsidRPr="00614F41" w:rsidRDefault="00E6609E" w:rsidP="00E6609E">
      <w:pPr>
        <w:jc w:val="both"/>
        <w:rPr>
          <w:rFonts w:ascii="Times New Roman" w:hAnsi="Times New Roman" w:cs="Times New Roman"/>
          <w:sz w:val="24"/>
          <w:szCs w:val="24"/>
        </w:rPr>
      </w:pPr>
      <w:r w:rsidRPr="00614F41">
        <w:rPr>
          <w:rFonts w:ascii="Times New Roman" w:hAnsi="Times New Roman" w:cs="Times New Roman"/>
          <w:sz w:val="24"/>
          <w:szCs w:val="24"/>
        </w:rPr>
        <w:t xml:space="preserve">La </w:t>
      </w:r>
      <w:r w:rsidRPr="00614F41">
        <w:rPr>
          <w:rFonts w:ascii="Times New Roman" w:hAnsi="Times New Roman" w:cs="Times New Roman"/>
          <w:b/>
          <w:sz w:val="24"/>
          <w:szCs w:val="24"/>
        </w:rPr>
        <w:t xml:space="preserve">Resolución 652 de 2012: </w:t>
      </w:r>
      <w:r w:rsidRPr="00614F41">
        <w:rPr>
          <w:rFonts w:ascii="Times New Roman" w:hAnsi="Times New Roman" w:cs="Times New Roman"/>
          <w:sz w:val="24"/>
          <w:szCs w:val="24"/>
        </w:rPr>
        <w:t xml:space="preserve">define la conformación y funcionamiento del Comité de Convivencia el cual aplica tanto para empresas </w:t>
      </w:r>
      <w:r w:rsidR="00D23D40" w:rsidRPr="00614F41">
        <w:rPr>
          <w:rFonts w:ascii="Times New Roman" w:hAnsi="Times New Roman" w:cs="Times New Roman"/>
          <w:sz w:val="24"/>
          <w:szCs w:val="24"/>
        </w:rPr>
        <w:t>públicas</w:t>
      </w:r>
      <w:r w:rsidRPr="00614F41">
        <w:rPr>
          <w:rFonts w:ascii="Times New Roman" w:hAnsi="Times New Roman" w:cs="Times New Roman"/>
          <w:sz w:val="24"/>
          <w:szCs w:val="24"/>
        </w:rPr>
        <w:t xml:space="preserve"> como para empresas privadas.</w:t>
      </w:r>
    </w:p>
    <w:p w:rsidR="00E6609E" w:rsidRPr="00614F41" w:rsidRDefault="00E6609E" w:rsidP="00E660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F41">
        <w:rPr>
          <w:rFonts w:ascii="Times New Roman" w:hAnsi="Times New Roman" w:cs="Times New Roman"/>
          <w:sz w:val="24"/>
          <w:szCs w:val="24"/>
        </w:rPr>
        <w:t xml:space="preserve">Debe conformarse conservando el principio de paridad, de participación, los integrantes deben tener competencias orientadas a </w:t>
      </w:r>
      <w:r w:rsidRPr="00614F41">
        <w:rPr>
          <w:rFonts w:ascii="Times New Roman" w:hAnsi="Times New Roman" w:cs="Times New Roman"/>
          <w:i/>
          <w:sz w:val="24"/>
          <w:szCs w:val="24"/>
        </w:rPr>
        <w:t>comportamientos y actitudes de respeto, imparcialidad, tolerancia, serenidad, confidencialidad y valores que expresen confianza como integrantes.</w:t>
      </w:r>
    </w:p>
    <w:p w:rsidR="002369B3" w:rsidRPr="00614F41" w:rsidRDefault="002369B3" w:rsidP="00E6609E">
      <w:pPr>
        <w:jc w:val="both"/>
        <w:rPr>
          <w:rFonts w:ascii="Times New Roman" w:hAnsi="Times New Roman" w:cs="Times New Roman"/>
          <w:sz w:val="24"/>
          <w:szCs w:val="24"/>
        </w:rPr>
      </w:pPr>
      <w:r w:rsidRPr="00614F41">
        <w:rPr>
          <w:rFonts w:ascii="Times New Roman" w:hAnsi="Times New Roman" w:cs="Times New Roman"/>
          <w:b/>
          <w:sz w:val="24"/>
          <w:szCs w:val="24"/>
        </w:rPr>
        <w:t>El Comité de Convivencia Laboral</w:t>
      </w:r>
      <w:r w:rsidRPr="00614F41">
        <w:rPr>
          <w:rFonts w:ascii="Times New Roman" w:hAnsi="Times New Roman" w:cs="Times New Roman"/>
          <w:sz w:val="24"/>
          <w:szCs w:val="24"/>
        </w:rPr>
        <w:t xml:space="preserve"> se conformará de acuerdo a la Resolución 1356 de 2012 emanada del Ministerio del Trabajo así:</w:t>
      </w:r>
    </w:p>
    <w:p w:rsidR="002369B3" w:rsidRPr="00614F41" w:rsidRDefault="002369B3" w:rsidP="00E6609E">
      <w:pPr>
        <w:jc w:val="both"/>
        <w:rPr>
          <w:rFonts w:ascii="Times New Roman" w:hAnsi="Times New Roman" w:cs="Times New Roman"/>
          <w:sz w:val="24"/>
          <w:szCs w:val="24"/>
        </w:rPr>
      </w:pPr>
      <w:r w:rsidRPr="00614F41">
        <w:rPr>
          <w:rFonts w:ascii="Times New Roman" w:hAnsi="Times New Roman" w:cs="Times New Roman"/>
          <w:sz w:val="24"/>
          <w:szCs w:val="24"/>
        </w:rPr>
        <w:t>Empresas con número inferior a 20 trabajadores contará con un representante por cada una de las partes, uno por el empleador y uno por los trabajadores con sus respectivos suplentes.</w:t>
      </w:r>
    </w:p>
    <w:p w:rsidR="002369B3" w:rsidRPr="00614F41" w:rsidRDefault="002369B3" w:rsidP="00E6609E">
      <w:pPr>
        <w:jc w:val="both"/>
        <w:rPr>
          <w:rFonts w:ascii="Times New Roman" w:hAnsi="Times New Roman" w:cs="Times New Roman"/>
          <w:sz w:val="24"/>
          <w:szCs w:val="24"/>
        </w:rPr>
      </w:pPr>
      <w:r w:rsidRPr="00614F41">
        <w:rPr>
          <w:rFonts w:ascii="Times New Roman" w:hAnsi="Times New Roman" w:cs="Times New Roman"/>
          <w:sz w:val="24"/>
          <w:szCs w:val="24"/>
        </w:rPr>
        <w:t xml:space="preserve">Para la Universidad de Caldas contará con tres representantes por cada una de las partes. Tres </w:t>
      </w:r>
      <w:r w:rsidR="00E6609E" w:rsidRPr="00614F41">
        <w:rPr>
          <w:rFonts w:ascii="Times New Roman" w:hAnsi="Times New Roman" w:cs="Times New Roman"/>
          <w:sz w:val="24"/>
          <w:szCs w:val="24"/>
        </w:rPr>
        <w:t xml:space="preserve">representantes </w:t>
      </w:r>
      <w:r w:rsidRPr="00614F41">
        <w:rPr>
          <w:rFonts w:ascii="Times New Roman" w:hAnsi="Times New Roman" w:cs="Times New Roman"/>
          <w:sz w:val="24"/>
          <w:szCs w:val="24"/>
        </w:rPr>
        <w:t xml:space="preserve">por la Administración y tres </w:t>
      </w:r>
      <w:r w:rsidR="00E6609E" w:rsidRPr="00614F41">
        <w:rPr>
          <w:rFonts w:ascii="Times New Roman" w:hAnsi="Times New Roman" w:cs="Times New Roman"/>
          <w:sz w:val="24"/>
          <w:szCs w:val="24"/>
        </w:rPr>
        <w:t xml:space="preserve">representantes </w:t>
      </w:r>
      <w:r w:rsidRPr="00614F41">
        <w:rPr>
          <w:rFonts w:ascii="Times New Roman" w:hAnsi="Times New Roman" w:cs="Times New Roman"/>
          <w:sz w:val="24"/>
          <w:szCs w:val="24"/>
        </w:rPr>
        <w:t>por los Trabajadores (Administrativos, Docentes y Trabajadores Oficiales), con sus respectivos suplentes.</w:t>
      </w:r>
    </w:p>
    <w:p w:rsidR="002369B3" w:rsidRPr="00614F41" w:rsidRDefault="002369B3" w:rsidP="00E6609E">
      <w:pPr>
        <w:jc w:val="both"/>
        <w:rPr>
          <w:rFonts w:ascii="Times New Roman" w:hAnsi="Times New Roman" w:cs="Times New Roman"/>
          <w:sz w:val="24"/>
          <w:szCs w:val="24"/>
        </w:rPr>
      </w:pPr>
      <w:r w:rsidRPr="00614F41">
        <w:rPr>
          <w:rFonts w:ascii="Times New Roman" w:hAnsi="Times New Roman" w:cs="Times New Roman"/>
          <w:sz w:val="24"/>
          <w:szCs w:val="24"/>
        </w:rPr>
        <w:t>La Administración designará sus representantes y los trabajadores elegirán los suyos por votación</w:t>
      </w:r>
      <w:r w:rsidR="00E6609E" w:rsidRPr="00614F41">
        <w:rPr>
          <w:rFonts w:ascii="Times New Roman" w:hAnsi="Times New Roman" w:cs="Times New Roman"/>
          <w:sz w:val="24"/>
          <w:szCs w:val="24"/>
        </w:rPr>
        <w:t xml:space="preserve"> popular</w:t>
      </w:r>
      <w:r w:rsidRPr="00614F41">
        <w:rPr>
          <w:rFonts w:ascii="Times New Roman" w:hAnsi="Times New Roman" w:cs="Times New Roman"/>
          <w:sz w:val="24"/>
          <w:szCs w:val="24"/>
        </w:rPr>
        <w:t>.</w:t>
      </w:r>
    </w:p>
    <w:p w:rsidR="002369B3" w:rsidRPr="00614F41" w:rsidRDefault="002369B3" w:rsidP="00E6609E">
      <w:pPr>
        <w:jc w:val="both"/>
        <w:rPr>
          <w:rFonts w:ascii="Times New Roman" w:hAnsi="Times New Roman" w:cs="Times New Roman"/>
          <w:sz w:val="24"/>
          <w:szCs w:val="24"/>
        </w:rPr>
      </w:pPr>
      <w:r w:rsidRPr="00614F41">
        <w:rPr>
          <w:rFonts w:ascii="Times New Roman" w:hAnsi="Times New Roman" w:cs="Times New Roman"/>
          <w:sz w:val="24"/>
          <w:szCs w:val="24"/>
        </w:rPr>
        <w:t>La vigencia del Comité será de dos años a partir de su elección</w:t>
      </w:r>
    </w:p>
    <w:p w:rsidR="002369B3" w:rsidRPr="00614F41" w:rsidRDefault="002369B3" w:rsidP="00E6609E">
      <w:pPr>
        <w:jc w:val="both"/>
        <w:rPr>
          <w:rFonts w:ascii="Times New Roman" w:hAnsi="Times New Roman" w:cs="Times New Roman"/>
          <w:sz w:val="24"/>
          <w:szCs w:val="24"/>
        </w:rPr>
      </w:pPr>
      <w:r w:rsidRPr="00614F41">
        <w:rPr>
          <w:rFonts w:ascii="Times New Roman" w:hAnsi="Times New Roman" w:cs="Times New Roman"/>
          <w:sz w:val="24"/>
          <w:szCs w:val="24"/>
        </w:rPr>
        <w:t>Trabajadores que se excluyen para conformar el Comité: Se excluye a quienes se les haya formulado una queja de acoso laboral, en los últimos seis (6)  meses o que hayan sido víctimas en el mismo periodo de tiempo.</w:t>
      </w:r>
    </w:p>
    <w:p w:rsidR="002369B3" w:rsidRPr="00614F41" w:rsidRDefault="002369B3" w:rsidP="00E6609E">
      <w:pPr>
        <w:jc w:val="both"/>
        <w:rPr>
          <w:rFonts w:ascii="Times New Roman" w:hAnsi="Times New Roman" w:cs="Times New Roman"/>
          <w:sz w:val="24"/>
          <w:szCs w:val="24"/>
        </w:rPr>
      </w:pPr>
      <w:r w:rsidRPr="00614F41">
        <w:rPr>
          <w:rFonts w:ascii="Times New Roman" w:hAnsi="Times New Roman" w:cs="Times New Roman"/>
          <w:b/>
          <w:sz w:val="24"/>
          <w:szCs w:val="24"/>
        </w:rPr>
        <w:t>REUNIONES:</w:t>
      </w:r>
      <w:r w:rsidRPr="00614F41">
        <w:rPr>
          <w:rFonts w:ascii="Times New Roman" w:hAnsi="Times New Roman" w:cs="Times New Roman"/>
          <w:sz w:val="24"/>
          <w:szCs w:val="24"/>
        </w:rPr>
        <w:t xml:space="preserve"> El Comité de Convivencia Laboral se reunirá ordinariamente cada tres (3) meses y sesionará con la mitad </w:t>
      </w:r>
      <w:r w:rsidR="00C642E1" w:rsidRPr="00614F41">
        <w:rPr>
          <w:rFonts w:ascii="Times New Roman" w:hAnsi="Times New Roman" w:cs="Times New Roman"/>
          <w:sz w:val="24"/>
          <w:szCs w:val="24"/>
        </w:rPr>
        <w:t>más</w:t>
      </w:r>
      <w:r w:rsidRPr="00614F41">
        <w:rPr>
          <w:rFonts w:ascii="Times New Roman" w:hAnsi="Times New Roman" w:cs="Times New Roman"/>
          <w:sz w:val="24"/>
          <w:szCs w:val="24"/>
        </w:rPr>
        <w:t xml:space="preserve"> uno de sus integrantes y extraordinariamente cuando se presenten casos que requieran de su inmediata intervención, igualmente podrá ser convocado por cualquiera de sus integrantes</w:t>
      </w:r>
    </w:p>
    <w:p w:rsidR="002369B3" w:rsidRPr="00614F41" w:rsidRDefault="002369B3" w:rsidP="00E6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F41">
        <w:rPr>
          <w:rFonts w:ascii="Times New Roman" w:hAnsi="Times New Roman" w:cs="Times New Roman"/>
          <w:b/>
          <w:sz w:val="24"/>
          <w:szCs w:val="24"/>
        </w:rPr>
        <w:t>FUNCIONES:</w:t>
      </w:r>
    </w:p>
    <w:p w:rsidR="002369B3" w:rsidRPr="00614F41" w:rsidRDefault="002369B3" w:rsidP="00E6609E">
      <w:pPr>
        <w:jc w:val="both"/>
        <w:rPr>
          <w:rFonts w:ascii="Times New Roman" w:hAnsi="Times New Roman" w:cs="Times New Roman"/>
          <w:sz w:val="24"/>
          <w:szCs w:val="24"/>
        </w:rPr>
      </w:pPr>
      <w:r w:rsidRPr="00614F41">
        <w:rPr>
          <w:rFonts w:ascii="Times New Roman" w:hAnsi="Times New Roman" w:cs="Times New Roman"/>
          <w:sz w:val="24"/>
          <w:szCs w:val="24"/>
        </w:rPr>
        <w:t>- Recibir capacitación sobre Acoso Laboral, Trabajo en Equipo, Comunicación Asertiva y Manejo de Conflictos.</w:t>
      </w:r>
    </w:p>
    <w:p w:rsidR="002369B3" w:rsidRPr="00614F41" w:rsidRDefault="002369B3" w:rsidP="00E6609E">
      <w:pPr>
        <w:jc w:val="both"/>
        <w:rPr>
          <w:rFonts w:ascii="Times New Roman" w:hAnsi="Times New Roman" w:cs="Times New Roman"/>
          <w:sz w:val="24"/>
          <w:szCs w:val="24"/>
        </w:rPr>
      </w:pPr>
      <w:r w:rsidRPr="00614F41">
        <w:rPr>
          <w:rFonts w:ascii="Times New Roman" w:hAnsi="Times New Roman" w:cs="Times New Roman"/>
          <w:sz w:val="24"/>
          <w:szCs w:val="24"/>
        </w:rPr>
        <w:lastRenderedPageBreak/>
        <w:t>- Recibir y dar trámite a las quejas presentadas en las que se describen situaciones que puedan constituir conflicto laboral, así como las pruebas que las soportan.</w:t>
      </w:r>
    </w:p>
    <w:p w:rsidR="002369B3" w:rsidRPr="00614F41" w:rsidRDefault="002369B3" w:rsidP="00E6609E">
      <w:pPr>
        <w:jc w:val="both"/>
        <w:rPr>
          <w:rFonts w:ascii="Times New Roman" w:hAnsi="Times New Roman" w:cs="Times New Roman"/>
          <w:sz w:val="24"/>
          <w:szCs w:val="24"/>
        </w:rPr>
      </w:pPr>
      <w:r w:rsidRPr="00614F41">
        <w:rPr>
          <w:rFonts w:ascii="Times New Roman" w:hAnsi="Times New Roman" w:cs="Times New Roman"/>
          <w:sz w:val="24"/>
          <w:szCs w:val="24"/>
        </w:rPr>
        <w:t>- Examinar de manera confidencial los casos específicos o puntuales en los que se formule queja o reclamo, que pudieran tipificar conductas o circunstancias de conflicto laboral, al interior de la entidad pública o empresa privada.</w:t>
      </w:r>
    </w:p>
    <w:p w:rsidR="002369B3" w:rsidRPr="00614F41" w:rsidRDefault="002369B3" w:rsidP="00E6609E">
      <w:pPr>
        <w:jc w:val="both"/>
        <w:rPr>
          <w:rFonts w:ascii="Times New Roman" w:hAnsi="Times New Roman" w:cs="Times New Roman"/>
          <w:sz w:val="24"/>
          <w:szCs w:val="24"/>
        </w:rPr>
      </w:pPr>
      <w:r w:rsidRPr="00614F41">
        <w:rPr>
          <w:rFonts w:ascii="Times New Roman" w:hAnsi="Times New Roman" w:cs="Times New Roman"/>
          <w:sz w:val="24"/>
          <w:szCs w:val="24"/>
        </w:rPr>
        <w:t>- Escuchar a las partes involucradas de manera individual sobre los hechos que dieron lugar a la queja.</w:t>
      </w:r>
    </w:p>
    <w:p w:rsidR="002369B3" w:rsidRPr="00614F41" w:rsidRDefault="002369B3" w:rsidP="00E6609E">
      <w:pPr>
        <w:jc w:val="both"/>
        <w:rPr>
          <w:rFonts w:ascii="Times New Roman" w:hAnsi="Times New Roman" w:cs="Times New Roman"/>
          <w:sz w:val="24"/>
          <w:szCs w:val="24"/>
        </w:rPr>
      </w:pPr>
      <w:r w:rsidRPr="00614F41">
        <w:rPr>
          <w:rFonts w:ascii="Times New Roman" w:hAnsi="Times New Roman" w:cs="Times New Roman"/>
          <w:sz w:val="24"/>
          <w:szCs w:val="24"/>
        </w:rPr>
        <w:t>- Formular un plan de mejora concertado entre las partes para construir, renovar y promover la convivencia laboral, garantizando en todos los casos el principio de confidencialidad</w:t>
      </w:r>
      <w:r w:rsidR="00E6609E" w:rsidRPr="00614F41">
        <w:rPr>
          <w:rFonts w:ascii="Times New Roman" w:hAnsi="Times New Roman" w:cs="Times New Roman"/>
          <w:sz w:val="24"/>
          <w:szCs w:val="24"/>
        </w:rPr>
        <w:t>.</w:t>
      </w:r>
    </w:p>
    <w:p w:rsidR="00782E3A" w:rsidRPr="00614F41" w:rsidRDefault="002369B3" w:rsidP="00E6609E">
      <w:pPr>
        <w:jc w:val="both"/>
        <w:rPr>
          <w:rFonts w:ascii="Times New Roman" w:hAnsi="Times New Roman" w:cs="Times New Roman"/>
          <w:sz w:val="24"/>
          <w:szCs w:val="24"/>
        </w:rPr>
      </w:pPr>
      <w:r w:rsidRPr="00614F41">
        <w:rPr>
          <w:rFonts w:ascii="Times New Roman" w:hAnsi="Times New Roman" w:cs="Times New Roman"/>
          <w:sz w:val="24"/>
          <w:szCs w:val="24"/>
        </w:rPr>
        <w:t>- Hacer seguimiento a los compromisos adquiridos por las partes involucradas en la queja.</w:t>
      </w:r>
    </w:p>
    <w:p w:rsidR="002369B3" w:rsidRPr="00614F41" w:rsidRDefault="002369B3" w:rsidP="00E6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9B3" w:rsidRPr="00614F41" w:rsidRDefault="002369B3" w:rsidP="00E660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4F41">
        <w:rPr>
          <w:rFonts w:ascii="Times New Roman" w:hAnsi="Times New Roman" w:cs="Times New Roman"/>
          <w:b/>
          <w:i/>
          <w:sz w:val="24"/>
          <w:szCs w:val="24"/>
        </w:rPr>
        <w:t>Recuerda que tienes la oportunidad de elegir y ser elegido</w:t>
      </w:r>
    </w:p>
    <w:sectPr w:rsidR="002369B3" w:rsidRPr="00614F41" w:rsidSect="00BF1791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3"/>
    <w:rsid w:val="00021D22"/>
    <w:rsid w:val="000C3638"/>
    <w:rsid w:val="002369B3"/>
    <w:rsid w:val="003B3903"/>
    <w:rsid w:val="00614F41"/>
    <w:rsid w:val="007028E7"/>
    <w:rsid w:val="00782E3A"/>
    <w:rsid w:val="008D2380"/>
    <w:rsid w:val="009A6461"/>
    <w:rsid w:val="00A41714"/>
    <w:rsid w:val="00BF1791"/>
    <w:rsid w:val="00C357C5"/>
    <w:rsid w:val="00C642E1"/>
    <w:rsid w:val="00CE3EEB"/>
    <w:rsid w:val="00D23D40"/>
    <w:rsid w:val="00DA02D1"/>
    <w:rsid w:val="00E6609E"/>
    <w:rsid w:val="00E9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saludocupacional</dc:creator>
  <cp:lastModifiedBy>Usuario</cp:lastModifiedBy>
  <cp:revision>6</cp:revision>
  <dcterms:created xsi:type="dcterms:W3CDTF">2016-04-29T17:06:00Z</dcterms:created>
  <dcterms:modified xsi:type="dcterms:W3CDTF">2016-05-11T19:33:00Z</dcterms:modified>
</cp:coreProperties>
</file>